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4585" w14:textId="7073A05F" w:rsidR="0045222E" w:rsidRPr="0045222E" w:rsidRDefault="0045222E" w:rsidP="004522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222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4522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Tips for Accurate Document Translation</w:t>
      </w:r>
      <w:r w:rsidRPr="0045222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 xml:space="preserve"> </w:t>
      </w:r>
      <w:r w:rsidRPr="0045222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</w:p>
    <w:p w14:paraId="2A0EDD2B" w14:textId="77777777" w:rsidR="0045222E" w:rsidRPr="0045222E" w:rsidRDefault="0045222E" w:rsidP="0045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Accurate document translation ensures that meaning, tone, and details are faithfully conveyed. Whether legal, medical, business, or personal, these tips can guide you toward professional results.</w:t>
      </w:r>
    </w:p>
    <w:p w14:paraId="17477CA3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574C7F78">
          <v:rect id="_x0000_i1025" style="width:0;height:1.5pt" o:hrstd="t" o:hr="t" fillcolor="#a0a0a0" stroked="f"/>
        </w:pict>
      </w:r>
    </w:p>
    <w:p w14:paraId="2C852DAB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Understand the Purpose of the Document</w:t>
      </w:r>
    </w:p>
    <w:p w14:paraId="0C35B24B" w14:textId="77777777" w:rsidR="0045222E" w:rsidRPr="0045222E" w:rsidRDefault="0045222E" w:rsidP="00452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Identify the target audience and context.</w:t>
      </w:r>
    </w:p>
    <w:p w14:paraId="0305B16E" w14:textId="17265354" w:rsidR="0045222E" w:rsidRPr="0045222E" w:rsidRDefault="0045222E" w:rsidP="004522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 legal contract requires more precision than a casual letter.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We take time to understand the purpose of your 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document,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so the translation reflects its true intent.</w:t>
      </w:r>
    </w:p>
    <w:p w14:paraId="0C7475B2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2CC30300">
          <v:rect id="_x0000_i1026" style="width:0;height:1.5pt" o:hrstd="t" o:hr="t" fillcolor="#a0a0a0" stroked="f"/>
        </w:pict>
      </w:r>
    </w:p>
    <w:p w14:paraId="6AD3F200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Use Professional Terminology</w:t>
      </w:r>
    </w:p>
    <w:p w14:paraId="5FF7CDA5" w14:textId="77777777" w:rsidR="0045222E" w:rsidRPr="0045222E" w:rsidRDefault="0045222E" w:rsidP="00452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Apply the correct legal, medical, or technical terms.</w:t>
      </w:r>
    </w:p>
    <w:p w14:paraId="409913F9" w14:textId="77777777" w:rsidR="0045222E" w:rsidRPr="0045222E" w:rsidRDefault="0045222E" w:rsidP="004522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Ensure consistency across the document.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Our certified translators specialize in precise terminology to avoid costly errors.</w:t>
      </w:r>
    </w:p>
    <w:p w14:paraId="4BA019EA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5056D9C3">
          <v:rect id="_x0000_i1027" style="width:0;height:1.5pt" o:hrstd="t" o:hr="t" fillcolor="#a0a0a0" stroked="f"/>
        </w:pict>
      </w:r>
    </w:p>
    <w:p w14:paraId="580EF368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Stay Faithful to the Original Meaning</w:t>
      </w:r>
    </w:p>
    <w:p w14:paraId="509CCEF9" w14:textId="77777777" w:rsidR="0045222E" w:rsidRPr="0045222E" w:rsidRDefault="0045222E" w:rsidP="00452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Convey the message, not just the words.</w:t>
      </w:r>
    </w:p>
    <w:p w14:paraId="2ABCF967" w14:textId="77777777" w:rsidR="0045222E" w:rsidRPr="0045222E" w:rsidRDefault="0045222E" w:rsidP="004522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Avoid omissions or changes in tone.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We prioritize accuracy and maintain the integrity of your original document.</w:t>
      </w:r>
    </w:p>
    <w:p w14:paraId="2EB8C12E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2EECE19C">
          <v:rect id="_x0000_i1028" style="width:0;height:1.5pt" o:hrstd="t" o:hr="t" fillcolor="#a0a0a0" stroked="f"/>
        </w:pict>
      </w:r>
    </w:p>
    <w:p w14:paraId="00D7D69C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Be Mindful of Cultural Nuances</w:t>
      </w:r>
    </w:p>
    <w:p w14:paraId="7350CA6D" w14:textId="77777777" w:rsidR="0045222E" w:rsidRPr="0045222E" w:rsidRDefault="0045222E" w:rsidP="00452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Some phrases have no direct equivalent.</w:t>
      </w:r>
    </w:p>
    <w:p w14:paraId="7D72BACB" w14:textId="77777777" w:rsidR="0045222E" w:rsidRPr="0045222E" w:rsidRDefault="0045222E" w:rsidP="004522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Adapt wording for clarity and cultural relevance.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With over 22 years of experience, we ensure translations are culturally accurate and professional.</w:t>
      </w:r>
    </w:p>
    <w:p w14:paraId="35750B96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5097FA5C">
          <v:rect id="_x0000_i1029" style="width:0;height:1.5pt" o:hrstd="t" o:hr="t" fillcolor="#a0a0a0" stroked="f"/>
        </w:pict>
      </w:r>
    </w:p>
    <w:p w14:paraId="664A4D7C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Proofread and Review Thoroughly</w:t>
      </w:r>
    </w:p>
    <w:p w14:paraId="4B8B7FA3" w14:textId="77777777" w:rsidR="0045222E" w:rsidRPr="0045222E" w:rsidRDefault="0045222E" w:rsidP="004522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Double-check spelling, grammar, and layout.</w:t>
      </w:r>
    </w:p>
    <w:p w14:paraId="41AC7824" w14:textId="77777777" w:rsidR="0045222E" w:rsidRPr="0045222E" w:rsidRDefault="0045222E" w:rsidP="004522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Compare the translation to the original text.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Every translation is carefully reviewed for quality assurance before delivery.</w:t>
      </w:r>
    </w:p>
    <w:p w14:paraId="1089D473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716C6958">
          <v:rect id="_x0000_i1030" style="width:0;height:1.5pt" o:hrstd="t" o:hr="t" fillcolor="#a0a0a0" stroked="f"/>
        </w:pict>
      </w:r>
    </w:p>
    <w:p w14:paraId="12A7EB50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Use Reliable Resources</w:t>
      </w:r>
    </w:p>
    <w:p w14:paraId="4EFB23FE" w14:textId="77777777" w:rsidR="0045222E" w:rsidRPr="0045222E" w:rsidRDefault="0045222E" w:rsidP="004522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Consult trusted dictionaries and experts.</w:t>
      </w:r>
    </w:p>
    <w:p w14:paraId="13A0AF80" w14:textId="77777777" w:rsidR="0045222E" w:rsidRPr="0045222E" w:rsidRDefault="0045222E" w:rsidP="004522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Verify technical terms when unsure.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We use certified reference materials and expertise to guarantee correct terminology.</w:t>
      </w:r>
    </w:p>
    <w:p w14:paraId="16798E61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67125193">
          <v:rect id="_x0000_i1031" style="width:0;height:1.5pt" o:hrstd="t" o:hr="t" fillcolor="#a0a0a0" stroked="f"/>
        </w:pict>
      </w:r>
    </w:p>
    <w:p w14:paraId="5057E0A6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Keep Formatting Consistent</w:t>
      </w:r>
    </w:p>
    <w:p w14:paraId="56523019" w14:textId="77777777" w:rsidR="0045222E" w:rsidRPr="0045222E" w:rsidRDefault="0045222E" w:rsidP="004522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Match numbering, layout, and structure.</w:t>
      </w:r>
    </w:p>
    <w:p w14:paraId="2A0C0939" w14:textId="3156E14A" w:rsidR="0045222E" w:rsidRPr="0045222E" w:rsidRDefault="0045222E" w:rsidP="004522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Critical for legal and official documents.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We replicate the original 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format,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so your translated document is ready for official submission.</w:t>
      </w:r>
    </w:p>
    <w:p w14:paraId="2ACA96E4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44D050F0">
          <v:rect id="_x0000_i1032" style="width:0;height:1.5pt" o:hrstd="t" o:hr="t" fillcolor="#a0a0a0" stroked="f"/>
        </w:pict>
      </w:r>
    </w:p>
    <w:p w14:paraId="390B71BC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Maintain Confidentiality</w:t>
      </w:r>
    </w:p>
    <w:p w14:paraId="07170906" w14:textId="1B6B1CDE" w:rsidR="0045222E" w:rsidRPr="0045222E" w:rsidRDefault="0045222E" w:rsidP="004522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Always protect sensitive information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As a trusted provider, we follow strict confidentiality standards for every client.</w:t>
      </w:r>
    </w:p>
    <w:p w14:paraId="19C1E8D9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06BDED8B">
          <v:rect id="_x0000_i1033" style="width:0;height:1.5pt" o:hrstd="t" o:hr="t" fillcolor="#a0a0a0" stroked="f"/>
        </w:pict>
      </w:r>
    </w:p>
    <w:p w14:paraId="3F0E931D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Know When to Ask for Help</w:t>
      </w:r>
    </w:p>
    <w:p w14:paraId="2D2EA7E9" w14:textId="77777777" w:rsidR="0045222E" w:rsidRPr="0045222E" w:rsidRDefault="0045222E" w:rsidP="004522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Technical documents may need expert review.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Our team collaborates with subject-matter experts when needed to ensure 100% accuracy.</w:t>
      </w:r>
    </w:p>
    <w:p w14:paraId="71EC7074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3F4EA59E">
          <v:rect id="_x0000_i1034" style="width:0;height:1.5pt" o:hrstd="t" o:hr="t" fillcolor="#a0a0a0" stroked="f"/>
        </w:pict>
      </w:r>
    </w:p>
    <w:p w14:paraId="16A3180A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Hire a Certified Translator When Needed</w:t>
      </w:r>
    </w:p>
    <w:p w14:paraId="09DE01E4" w14:textId="77777777" w:rsidR="0045222E" w:rsidRPr="0045222E" w:rsidRDefault="0045222E" w:rsidP="004522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t>Legal and immigration documents often require certification.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All United Helps: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We provide certified translations accepted by USCIS, courts, and government agencies.</w:t>
      </w:r>
    </w:p>
    <w:p w14:paraId="24FB3B88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47347A1C">
          <v:rect id="_x0000_i1035" style="width:0;height:1.5pt" o:hrstd="t" o:hr="t" fillcolor="#a0a0a0" stroked="f"/>
        </w:pict>
      </w:r>
    </w:p>
    <w:p w14:paraId="5527909E" w14:textId="77777777" w:rsidR="0045222E" w:rsidRPr="0045222E" w:rsidRDefault="0045222E" w:rsidP="0045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45222E">
        <w:rPr>
          <w:rFonts w:ascii="Times New Roman" w:eastAsia="Times New Roman" w:hAnsi="Times New Roman" w:cs="Times New Roman"/>
          <w:kern w:val="0"/>
          <w14:ligatures w14:val="none"/>
        </w:rPr>
        <w:t xml:space="preserve"> With All United Translations &amp; Interpretations, your documents are in safe hands—accurate, professional, and ready for official use.</w:t>
      </w:r>
    </w:p>
    <w:p w14:paraId="69E3F0C9" w14:textId="77777777" w:rsid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433D6A99">
          <v:rect id="_x0000_i1036" style="width:0;height:1.5pt" o:hrstd="t" o:hr="t" fillcolor="#a0a0a0" stroked="f"/>
        </w:pict>
      </w:r>
    </w:p>
    <w:p w14:paraId="503EF93C" w14:textId="77777777" w:rsid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F23FF" w14:textId="77777777" w:rsid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D5251" w14:textId="77777777" w:rsid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B62C19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944BB" w14:textId="27C0BDAC" w:rsidR="0045222E" w:rsidRPr="0045222E" w:rsidRDefault="0045222E" w:rsidP="004522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MX"/>
          <w14:ligatures w14:val="none"/>
        </w:rPr>
      </w:pPr>
      <w:r w:rsidRPr="0045222E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14:ligatures w14:val="none"/>
        </w:rPr>
        <w:lastRenderedPageBreak/>
        <w:t>📘</w:t>
      </w:r>
      <w:r w:rsidRPr="0045222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MX"/>
          <w14:ligatures w14:val="none"/>
        </w:rPr>
        <w:t xml:space="preserve"> Consejos para una Traducción Precisa de Documentos</w:t>
      </w:r>
      <w:r w:rsidRPr="0045222E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:lang w:val="es-MX"/>
          <w14:ligatures w14:val="none"/>
        </w:rPr>
        <w:t xml:space="preserve"> </w:t>
      </w:r>
      <w:r w:rsidRPr="0045222E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14:ligatures w14:val="none"/>
        </w:rPr>
        <w:t>📘</w:t>
      </w:r>
    </w:p>
    <w:p w14:paraId="5AEEA17C" w14:textId="77777777" w:rsidR="0045222E" w:rsidRPr="0045222E" w:rsidRDefault="0045222E" w:rsidP="0045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Una traducción precisa garantiza que el significado, el tono y los detalles se transmitan fielmente. Ya sean documentos legales, médicos, comerciales o personales, estos consejos ayudan a lograr resultados profesionales.</w:t>
      </w:r>
    </w:p>
    <w:p w14:paraId="0FB5ECF0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262F5509">
          <v:rect id="_x0000_i1037" style="width:0;height:1.5pt" o:hralign="center" o:hrstd="t" o:hr="t" fillcolor="#a0a0a0" stroked="f"/>
        </w:pict>
      </w:r>
    </w:p>
    <w:p w14:paraId="514F7353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Comprender el Propósito del Documento</w:t>
      </w:r>
    </w:p>
    <w:p w14:paraId="70082392" w14:textId="77777777" w:rsidR="0045222E" w:rsidRPr="0045222E" w:rsidRDefault="0045222E" w:rsidP="004522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Identifique el público y el contexto.</w:t>
      </w:r>
    </w:p>
    <w:p w14:paraId="034991E0" w14:textId="77777777" w:rsidR="0045222E" w:rsidRPr="0045222E" w:rsidRDefault="0045222E" w:rsidP="004522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Un contrato legal requiere más precisión que una carta personal.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Nos aseguramos de comprender el propósito de su documento para que la traducción refleje su verdadera intención.</w:t>
      </w:r>
    </w:p>
    <w:p w14:paraId="386DFF57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00DE11DD">
          <v:rect id="_x0000_i1038" style="width:0;height:1.5pt" o:hralign="center" o:hrstd="t" o:hr="t" fillcolor="#a0a0a0" stroked="f"/>
        </w:pict>
      </w:r>
    </w:p>
    <w:p w14:paraId="6EE97297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Usar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Terminología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Profesional</w:t>
      </w:r>
      <w:proofErr w:type="spellEnd"/>
    </w:p>
    <w:p w14:paraId="0CDDEE5D" w14:textId="77777777" w:rsidR="0045222E" w:rsidRPr="0045222E" w:rsidRDefault="0045222E" w:rsidP="004522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Utilice términos legales, médicos o técnicos correctos.</w:t>
      </w:r>
    </w:p>
    <w:p w14:paraId="390E21A7" w14:textId="77777777" w:rsidR="0045222E" w:rsidRPr="0045222E" w:rsidRDefault="0045222E" w:rsidP="004522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Mantenga la coherencia en todo el documento.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Nuestros traductores certificados dominan la terminología especializada para evitar errores costosos.</w:t>
      </w:r>
    </w:p>
    <w:p w14:paraId="6E2DE286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62600BB9">
          <v:rect id="_x0000_i1039" style="width:0;height:1.5pt" o:hralign="center" o:hrstd="t" o:hr="t" fillcolor="#a0a0a0" stroked="f"/>
        </w:pict>
      </w:r>
    </w:p>
    <w:p w14:paraId="71582D3B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Ser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Fiel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al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Significado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Original</w:t>
      </w:r>
    </w:p>
    <w:p w14:paraId="5ECC28B1" w14:textId="77777777" w:rsidR="0045222E" w:rsidRPr="0045222E" w:rsidRDefault="0045222E" w:rsidP="00452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Transmita el mensaje, no solo las palabras.</w:t>
      </w:r>
    </w:p>
    <w:p w14:paraId="5941FCAB" w14:textId="77777777" w:rsidR="0045222E" w:rsidRPr="0045222E" w:rsidRDefault="0045222E" w:rsidP="00452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Evite omisiones o cambios de tono.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Priorizamos la exactitud y preservamos la integridad del documento original.</w:t>
      </w:r>
    </w:p>
    <w:p w14:paraId="53871B50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19AE9A24">
          <v:rect id="_x0000_i1040" style="width:0;height:1.5pt" o:hralign="center" o:hrstd="t" o:hr="t" fillcolor="#a0a0a0" stroked="f"/>
        </w:pict>
      </w:r>
    </w:p>
    <w:p w14:paraId="012FBB2F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Considerar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Matices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Culturales</w:t>
      </w:r>
      <w:proofErr w:type="spellEnd"/>
    </w:p>
    <w:p w14:paraId="1F2CBBDD" w14:textId="77777777" w:rsidR="0045222E" w:rsidRPr="0045222E" w:rsidRDefault="0045222E" w:rsidP="004522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Algunas expresiones no tienen equivalente directo.</w:t>
      </w:r>
    </w:p>
    <w:p w14:paraId="122FD333" w14:textId="77777777" w:rsidR="0045222E" w:rsidRPr="0045222E" w:rsidRDefault="0045222E" w:rsidP="004522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Adapte frases para que sean claras y apropiadas.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Con más de 22 años de experiencia, garantizamos traducciones culturalmente precisas y profesionales.</w:t>
      </w:r>
    </w:p>
    <w:p w14:paraId="4FC5F633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5A5C2587">
          <v:rect id="_x0000_i1041" style="width:0;height:1.5pt" o:hralign="center" o:hrstd="t" o:hr="t" fillcolor="#a0a0a0" stroked="f"/>
        </w:pict>
      </w:r>
    </w:p>
    <w:p w14:paraId="7882DA3A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Revisar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Corregir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Detenidamente</w:t>
      </w:r>
      <w:proofErr w:type="spellEnd"/>
    </w:p>
    <w:p w14:paraId="4EFAE78B" w14:textId="77777777" w:rsidR="0045222E" w:rsidRPr="0045222E" w:rsidRDefault="0045222E" w:rsidP="004522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Verifique ortografía, gramática y formato.</w:t>
      </w:r>
    </w:p>
    <w:p w14:paraId="0A919EBC" w14:textId="77777777" w:rsidR="0045222E" w:rsidRPr="0045222E" w:rsidRDefault="0045222E" w:rsidP="004522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Compare la traducción con el texto original.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Cada traducción pasa por un control de calidad antes de ser entregada.</w:t>
      </w:r>
    </w:p>
    <w:p w14:paraId="0F83409B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1C188CB4">
          <v:rect id="_x0000_i1042" style="width:0;height:1.5pt" o:hralign="center" o:hrstd="t" o:hr="t" fillcolor="#a0a0a0" stroked="f"/>
        </w:pict>
      </w:r>
    </w:p>
    <w:p w14:paraId="39523787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Usar Recursos Confiables</w:t>
      </w:r>
    </w:p>
    <w:p w14:paraId="2228F8E2" w14:textId="77777777" w:rsidR="0045222E" w:rsidRPr="0045222E" w:rsidRDefault="0045222E" w:rsidP="004522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Consulte diccionarios, glosarios y expertos.</w:t>
      </w:r>
    </w:p>
    <w:p w14:paraId="18E0AA7B" w14:textId="77777777" w:rsidR="0045222E" w:rsidRPr="0045222E" w:rsidRDefault="0045222E" w:rsidP="004522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Verifique términos técnicos.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Utilizamos materiales de referencia certificados y experiencia profesional para garantizar terminología correcta.</w:t>
      </w:r>
    </w:p>
    <w:p w14:paraId="7DF8E2E2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74DA9500">
          <v:rect id="_x0000_i1043" style="width:0;height:1.5pt" o:hralign="center" o:hrstd="t" o:hr="t" fillcolor="#a0a0a0" stroked="f"/>
        </w:pict>
      </w:r>
    </w:p>
    <w:p w14:paraId="5024ECC4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  <w:t>7. Mantener la Coherencia en el Formato</w:t>
      </w:r>
    </w:p>
    <w:p w14:paraId="339BEE00" w14:textId="77777777" w:rsidR="0045222E" w:rsidRPr="0045222E" w:rsidRDefault="0045222E" w:rsidP="004522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Respete la numeración, diseño y estructura.</w:t>
      </w:r>
    </w:p>
    <w:p w14:paraId="000644D4" w14:textId="77777777" w:rsidR="0045222E" w:rsidRPr="0045222E" w:rsidRDefault="0045222E" w:rsidP="004522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Es vital en documentos legales y oficiales.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Reproducimos el formato original para que su traducción esté lista para su presentación oficial.</w:t>
      </w:r>
    </w:p>
    <w:p w14:paraId="0B8B2FCB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00932960">
          <v:rect id="_x0000_i1044" style="width:0;height:1.5pt" o:hralign="center" o:hrstd="t" o:hr="t" fillcolor="#a0a0a0" stroked="f"/>
        </w:pict>
      </w:r>
    </w:p>
    <w:p w14:paraId="75B529C1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Mantener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Confidencialidad</w:t>
      </w:r>
      <w:proofErr w:type="spellEnd"/>
    </w:p>
    <w:p w14:paraId="420FC2A6" w14:textId="77777777" w:rsidR="0045222E" w:rsidRPr="0045222E" w:rsidRDefault="0045222E" w:rsidP="004522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Proteja toda información sensible.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Respetamos normas estrictas de confidencialidad con cada cliente.</w:t>
      </w:r>
    </w:p>
    <w:p w14:paraId="71AB338B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28A6EB78">
          <v:rect id="_x0000_i1045" style="width:0;height:1.5pt" o:hralign="center" o:hrstd="t" o:hr="t" fillcolor="#a0a0a0" stroked="f"/>
        </w:pict>
      </w:r>
    </w:p>
    <w:p w14:paraId="4FE54226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Saber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Cuándo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Pedir</w:t>
      </w:r>
      <w:proofErr w:type="spellEnd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Ayuda</w:t>
      </w:r>
      <w:proofErr w:type="spellEnd"/>
    </w:p>
    <w:p w14:paraId="29277FF3" w14:textId="77777777" w:rsidR="0045222E" w:rsidRPr="0045222E" w:rsidRDefault="0045222E" w:rsidP="004522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Los documentos técnicos pueden requerir revisión de expertos.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Colaboramos con especialistas cuando es necesario para asegurar precisión total.</w:t>
      </w:r>
    </w:p>
    <w:p w14:paraId="6B646671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26A418CA">
          <v:rect id="_x0000_i1046" style="width:0;height:1.5pt" o:hralign="center" o:hrstd="t" o:hr="t" fillcolor="#a0a0a0" stroked="f"/>
        </w:pict>
      </w:r>
    </w:p>
    <w:p w14:paraId="05BADCBD" w14:textId="77777777" w:rsidR="0045222E" w:rsidRPr="0045222E" w:rsidRDefault="0045222E" w:rsidP="00452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MX"/>
          <w14:ligatures w14:val="none"/>
        </w:rPr>
        <w:t>10. Contratar un Traductor Certificado Cuando Sea Necesario</w:t>
      </w:r>
    </w:p>
    <w:p w14:paraId="6CB2F07C" w14:textId="77777777" w:rsidR="0045222E" w:rsidRPr="0045222E" w:rsidRDefault="0045222E" w:rsidP="004522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Documentos legales e inmigración suelen requerir certificación.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br/>
      </w:r>
      <w:r w:rsidRPr="0045222E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Cómo Ayuda All United: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Ofrecemos traducciones certificadas aceptadas por USCIS, tribunales y agencias gubernamentales.</w:t>
      </w:r>
    </w:p>
    <w:p w14:paraId="27C0BD3C" w14:textId="77777777" w:rsidR="0045222E" w:rsidRPr="0045222E" w:rsidRDefault="0045222E" w:rsidP="004522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22E">
        <w:rPr>
          <w:rFonts w:ascii="Times New Roman" w:eastAsia="Times New Roman" w:hAnsi="Times New Roman" w:cs="Times New Roman"/>
          <w:kern w:val="0"/>
          <w14:ligatures w14:val="none"/>
        </w:rPr>
        <w:pict w14:anchorId="0057B339">
          <v:rect id="_x0000_i1047" style="width:0;height:1.5pt" o:hralign="center" o:hrstd="t" o:hr="t" fillcolor="#a0a0a0" stroked="f"/>
        </w:pict>
      </w:r>
    </w:p>
    <w:p w14:paraId="282867C3" w14:textId="77777777" w:rsidR="0045222E" w:rsidRPr="0045222E" w:rsidRDefault="0045222E" w:rsidP="0045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45222E">
        <w:rPr>
          <w:rFonts w:ascii="Segoe UI Emoji" w:eastAsia="Times New Roman" w:hAnsi="Segoe UI Emoji" w:cs="Segoe UI Emoji"/>
          <w:kern w:val="0"/>
          <w:lang w:val="es-MX"/>
          <w14:ligatures w14:val="none"/>
        </w:rPr>
        <w:t>✅</w:t>
      </w:r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Con All United </w:t>
      </w:r>
      <w:proofErr w:type="spellStart"/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Translations</w:t>
      </w:r>
      <w:proofErr w:type="spellEnd"/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&amp; </w:t>
      </w:r>
      <w:proofErr w:type="spellStart"/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Interpretations</w:t>
      </w:r>
      <w:proofErr w:type="spellEnd"/>
      <w:r w:rsidRPr="0045222E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, sus documentos estarán en buenas manos—precisos, profesionales y listos para uso oficial.</w:t>
      </w:r>
    </w:p>
    <w:p w14:paraId="6E4481B1" w14:textId="77777777" w:rsidR="00C927B3" w:rsidRPr="0045222E" w:rsidRDefault="00C927B3" w:rsidP="0045222E">
      <w:pPr>
        <w:spacing w:after="0"/>
        <w:rPr>
          <w:lang w:val="es-MX"/>
        </w:rPr>
      </w:pPr>
    </w:p>
    <w:sectPr w:rsidR="00C927B3" w:rsidRPr="0045222E" w:rsidSect="00452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5E7"/>
    <w:multiLevelType w:val="multilevel"/>
    <w:tmpl w:val="037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57DC3"/>
    <w:multiLevelType w:val="multilevel"/>
    <w:tmpl w:val="D336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702B"/>
    <w:multiLevelType w:val="multilevel"/>
    <w:tmpl w:val="CDE0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C5ABD"/>
    <w:multiLevelType w:val="multilevel"/>
    <w:tmpl w:val="8A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66FCC"/>
    <w:multiLevelType w:val="multilevel"/>
    <w:tmpl w:val="5D2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64769"/>
    <w:multiLevelType w:val="multilevel"/>
    <w:tmpl w:val="B48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792E"/>
    <w:multiLevelType w:val="multilevel"/>
    <w:tmpl w:val="7472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42D22"/>
    <w:multiLevelType w:val="multilevel"/>
    <w:tmpl w:val="586A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50B6E"/>
    <w:multiLevelType w:val="multilevel"/>
    <w:tmpl w:val="4F3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B6FCD"/>
    <w:multiLevelType w:val="multilevel"/>
    <w:tmpl w:val="B852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003B9"/>
    <w:multiLevelType w:val="multilevel"/>
    <w:tmpl w:val="F32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97841"/>
    <w:multiLevelType w:val="multilevel"/>
    <w:tmpl w:val="48F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0766C"/>
    <w:multiLevelType w:val="multilevel"/>
    <w:tmpl w:val="BA1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B7FEA"/>
    <w:multiLevelType w:val="multilevel"/>
    <w:tmpl w:val="14AA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03E4F"/>
    <w:multiLevelType w:val="multilevel"/>
    <w:tmpl w:val="29A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31256"/>
    <w:multiLevelType w:val="multilevel"/>
    <w:tmpl w:val="4906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0260F"/>
    <w:multiLevelType w:val="multilevel"/>
    <w:tmpl w:val="8E5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D0DD8"/>
    <w:multiLevelType w:val="multilevel"/>
    <w:tmpl w:val="A7A2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F3B5F"/>
    <w:multiLevelType w:val="multilevel"/>
    <w:tmpl w:val="BE0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1545F"/>
    <w:multiLevelType w:val="multilevel"/>
    <w:tmpl w:val="014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564043">
    <w:abstractNumId w:val="3"/>
  </w:num>
  <w:num w:numId="2" w16cid:durableId="1500734620">
    <w:abstractNumId w:val="5"/>
  </w:num>
  <w:num w:numId="3" w16cid:durableId="2095517358">
    <w:abstractNumId w:val="4"/>
  </w:num>
  <w:num w:numId="4" w16cid:durableId="897008718">
    <w:abstractNumId w:val="15"/>
  </w:num>
  <w:num w:numId="5" w16cid:durableId="1416854980">
    <w:abstractNumId w:val="9"/>
  </w:num>
  <w:num w:numId="6" w16cid:durableId="418448023">
    <w:abstractNumId w:val="7"/>
  </w:num>
  <w:num w:numId="7" w16cid:durableId="961618145">
    <w:abstractNumId w:val="1"/>
  </w:num>
  <w:num w:numId="8" w16cid:durableId="418333491">
    <w:abstractNumId w:val="19"/>
  </w:num>
  <w:num w:numId="9" w16cid:durableId="400644774">
    <w:abstractNumId w:val="12"/>
  </w:num>
  <w:num w:numId="10" w16cid:durableId="886184605">
    <w:abstractNumId w:val="14"/>
  </w:num>
  <w:num w:numId="11" w16cid:durableId="1050689265">
    <w:abstractNumId w:val="8"/>
  </w:num>
  <w:num w:numId="12" w16cid:durableId="213319914">
    <w:abstractNumId w:val="16"/>
  </w:num>
  <w:num w:numId="13" w16cid:durableId="1324773715">
    <w:abstractNumId w:val="10"/>
  </w:num>
  <w:num w:numId="14" w16cid:durableId="2014912490">
    <w:abstractNumId w:val="17"/>
  </w:num>
  <w:num w:numId="15" w16cid:durableId="1065224408">
    <w:abstractNumId w:val="6"/>
  </w:num>
  <w:num w:numId="16" w16cid:durableId="1613634986">
    <w:abstractNumId w:val="2"/>
  </w:num>
  <w:num w:numId="17" w16cid:durableId="476653346">
    <w:abstractNumId w:val="13"/>
  </w:num>
  <w:num w:numId="18" w16cid:durableId="1758479889">
    <w:abstractNumId w:val="18"/>
  </w:num>
  <w:num w:numId="19" w16cid:durableId="155000556">
    <w:abstractNumId w:val="11"/>
  </w:num>
  <w:num w:numId="20" w16cid:durableId="204015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2E"/>
    <w:rsid w:val="0045222E"/>
    <w:rsid w:val="00C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AE8D"/>
  <w15:chartTrackingRefBased/>
  <w15:docId w15:val="{EC8BC042-098A-499B-9A0D-204B6023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Aroche</dc:creator>
  <cp:keywords/>
  <dc:description/>
  <cp:lastModifiedBy>Brandy Aroche</cp:lastModifiedBy>
  <cp:revision>1</cp:revision>
  <cp:lastPrinted>2025-09-25T23:50:00Z</cp:lastPrinted>
  <dcterms:created xsi:type="dcterms:W3CDTF">2025-09-25T23:46:00Z</dcterms:created>
  <dcterms:modified xsi:type="dcterms:W3CDTF">2025-09-25T23:50:00Z</dcterms:modified>
</cp:coreProperties>
</file>