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95CB" w14:textId="77777777" w:rsidR="002B037A" w:rsidRPr="003A0B72" w:rsidRDefault="003A0B72">
      <w:pPr>
        <w:jc w:val="center"/>
        <w:rPr>
          <w:lang w:val="es-MX"/>
        </w:rPr>
      </w:pPr>
      <w:proofErr w:type="spellStart"/>
      <w:r w:rsidRPr="003A0B72">
        <w:rPr>
          <w:lang w:val="es-MX"/>
        </w:rPr>
        <w:t>Notary</w:t>
      </w:r>
      <w:proofErr w:type="spellEnd"/>
      <w:r w:rsidRPr="003A0B72">
        <w:rPr>
          <w:lang w:val="es-MX"/>
        </w:rPr>
        <w:t xml:space="preserve"> </w:t>
      </w:r>
      <w:proofErr w:type="spellStart"/>
      <w:r w:rsidRPr="003A0B72">
        <w:rPr>
          <w:lang w:val="es-MX"/>
        </w:rPr>
        <w:t>Public</w:t>
      </w:r>
      <w:proofErr w:type="spellEnd"/>
      <w:r w:rsidRPr="003A0B72">
        <w:rPr>
          <w:lang w:val="es-MX"/>
        </w:rPr>
        <w:t xml:space="preserve"> </w:t>
      </w:r>
      <w:proofErr w:type="spellStart"/>
      <w:r w:rsidRPr="003A0B72">
        <w:rPr>
          <w:lang w:val="es-MX"/>
        </w:rPr>
        <w:t>FAQ's</w:t>
      </w:r>
      <w:proofErr w:type="spellEnd"/>
      <w:r w:rsidRPr="003A0B72">
        <w:rPr>
          <w:lang w:val="es-MX"/>
        </w:rPr>
        <w:t xml:space="preserve"> / Preguntas Frecuentes sobre el Notario Público</w:t>
      </w:r>
    </w:p>
    <w:tbl>
      <w:tblPr>
        <w:tblpPr w:leftFromText="180" w:rightFromText="180" w:vertAnchor="text" w:horzAnchor="margin" w:tblpXSpec="center" w:tblpY="375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A0B72" w14:paraId="467C1A07" w14:textId="77777777" w:rsidTr="003A0B72">
        <w:tc>
          <w:tcPr>
            <w:tcW w:w="4320" w:type="dxa"/>
          </w:tcPr>
          <w:p w14:paraId="3AC6852C" w14:textId="77777777" w:rsidR="003A0B72" w:rsidRDefault="003A0B72" w:rsidP="003A0B72">
            <w:r>
              <w:t>English</w:t>
            </w:r>
          </w:p>
        </w:tc>
        <w:tc>
          <w:tcPr>
            <w:tcW w:w="4320" w:type="dxa"/>
          </w:tcPr>
          <w:p w14:paraId="6CEFCC43" w14:textId="77777777" w:rsidR="003A0B72" w:rsidRDefault="003A0B72" w:rsidP="003A0B72">
            <w:r>
              <w:t>Español</w:t>
            </w:r>
          </w:p>
        </w:tc>
      </w:tr>
      <w:tr w:rsidR="003A0B72" w:rsidRPr="003A0B72" w14:paraId="567F4274" w14:textId="77777777" w:rsidTr="003A0B72">
        <w:tc>
          <w:tcPr>
            <w:tcW w:w="4320" w:type="dxa"/>
          </w:tcPr>
          <w:p w14:paraId="21FF69C4" w14:textId="77777777" w:rsidR="003A0B72" w:rsidRDefault="003A0B72" w:rsidP="003A0B72">
            <w:r>
              <w:t>What is a Notary Public?</w:t>
            </w:r>
            <w:r>
              <w:br/>
              <w:t>A Notary Public is an official authorized by the state to witness the signing of documents, administer oaths, and prevent fraud.</w:t>
            </w:r>
          </w:p>
        </w:tc>
        <w:tc>
          <w:tcPr>
            <w:tcW w:w="4320" w:type="dxa"/>
          </w:tcPr>
          <w:p w14:paraId="5E895B45" w14:textId="77777777" w:rsidR="003A0B72" w:rsidRPr="003A0B72" w:rsidRDefault="003A0B72" w:rsidP="003A0B72">
            <w:pPr>
              <w:rPr>
                <w:lang w:val="es-MX"/>
              </w:rPr>
            </w:pPr>
            <w:r w:rsidRPr="003A0B72">
              <w:rPr>
                <w:lang w:val="es-MX"/>
              </w:rPr>
              <w:t>¿Qué es un Notario Público?</w:t>
            </w:r>
            <w:r w:rsidRPr="003A0B72">
              <w:rPr>
                <w:lang w:val="es-MX"/>
              </w:rPr>
              <w:br/>
              <w:t>Un Notario Público es un funcionario autorizado por el estado para presenciar la firma de documentos, administrar juramentos y prevenir fraudes.</w:t>
            </w:r>
          </w:p>
        </w:tc>
      </w:tr>
      <w:tr w:rsidR="003A0B72" w:rsidRPr="003A0B72" w14:paraId="6CF16219" w14:textId="77777777" w:rsidTr="003A0B72">
        <w:tc>
          <w:tcPr>
            <w:tcW w:w="4320" w:type="dxa"/>
          </w:tcPr>
          <w:p w14:paraId="6B25348E" w14:textId="77777777" w:rsidR="003A0B72" w:rsidRDefault="003A0B72" w:rsidP="003A0B72">
            <w:r>
              <w:t>What types of documents can a Notary Public notarize?</w:t>
            </w:r>
            <w:r>
              <w:br/>
              <w:t>Notaries can notarize legal, financial, real estate, business, and personal documents, such as affidavits, contracts, deeds, and powers of attorney.</w:t>
            </w:r>
          </w:p>
        </w:tc>
        <w:tc>
          <w:tcPr>
            <w:tcW w:w="4320" w:type="dxa"/>
          </w:tcPr>
          <w:p w14:paraId="0D5E1251" w14:textId="77777777" w:rsidR="003A0B72" w:rsidRPr="003A0B72" w:rsidRDefault="003A0B72" w:rsidP="003A0B72">
            <w:pPr>
              <w:rPr>
                <w:lang w:val="es-MX"/>
              </w:rPr>
            </w:pPr>
            <w:r w:rsidRPr="003A0B72">
              <w:rPr>
                <w:lang w:val="es-MX"/>
              </w:rPr>
              <w:t>¿Qué tipos de documentos puede notarizar un Notario Público?</w:t>
            </w:r>
            <w:r w:rsidRPr="003A0B72">
              <w:rPr>
                <w:lang w:val="es-MX"/>
              </w:rPr>
              <w:br/>
              <w:t>Los notarios pueden notarizar documentos legales, financieros, de bienes raíces, comerciales y personales, como declaraciones juradas, contratos, escrituras y poderes notariales.</w:t>
            </w:r>
          </w:p>
        </w:tc>
      </w:tr>
      <w:tr w:rsidR="003A0B72" w:rsidRPr="003A0B72" w14:paraId="71C85B19" w14:textId="77777777" w:rsidTr="003A0B72">
        <w:tc>
          <w:tcPr>
            <w:tcW w:w="4320" w:type="dxa"/>
          </w:tcPr>
          <w:p w14:paraId="034D4D86" w14:textId="77777777" w:rsidR="003A0B72" w:rsidRDefault="003A0B72" w:rsidP="003A0B72">
            <w:r>
              <w:t>Do I need to bring identification?</w:t>
            </w:r>
            <w:r>
              <w:br/>
              <w:t>Yes, you must present a valid, government-issued photo ID such as a driver’s license or passport.</w:t>
            </w:r>
          </w:p>
        </w:tc>
        <w:tc>
          <w:tcPr>
            <w:tcW w:w="4320" w:type="dxa"/>
          </w:tcPr>
          <w:p w14:paraId="47A3CBA5" w14:textId="77777777" w:rsidR="003A0B72" w:rsidRPr="003A0B72" w:rsidRDefault="003A0B72" w:rsidP="003A0B72">
            <w:pPr>
              <w:rPr>
                <w:lang w:val="es-MX"/>
              </w:rPr>
            </w:pPr>
            <w:r w:rsidRPr="003A0B72">
              <w:rPr>
                <w:lang w:val="es-MX"/>
              </w:rPr>
              <w:t>¿Necesito llevar identificación?</w:t>
            </w:r>
            <w:r w:rsidRPr="003A0B72">
              <w:rPr>
                <w:lang w:val="es-MX"/>
              </w:rPr>
              <w:br/>
              <w:t>Sí, debe presentar una identificación válida con foto emitida por el gobierno, como una licencia de conducir o pasaporte.</w:t>
            </w:r>
          </w:p>
        </w:tc>
      </w:tr>
      <w:tr w:rsidR="003A0B72" w14:paraId="5722DC72" w14:textId="77777777" w:rsidTr="003A0B72">
        <w:tc>
          <w:tcPr>
            <w:tcW w:w="4320" w:type="dxa"/>
          </w:tcPr>
          <w:p w14:paraId="2E5BBCFA" w14:textId="77777777" w:rsidR="003A0B72" w:rsidRDefault="003A0B72" w:rsidP="003A0B72">
            <w:r>
              <w:t>Can a Notary Public provide legal advice?</w:t>
            </w:r>
            <w:r>
              <w:br/>
              <w:t>No, a Notary Public cannot provide legal advice or represent you in court. They can only witness signatures and perform notarial acts.</w:t>
            </w:r>
          </w:p>
        </w:tc>
        <w:tc>
          <w:tcPr>
            <w:tcW w:w="4320" w:type="dxa"/>
          </w:tcPr>
          <w:p w14:paraId="106D9612" w14:textId="77777777" w:rsidR="003A0B72" w:rsidRDefault="003A0B72" w:rsidP="003A0B72">
            <w:r w:rsidRPr="003A0B72">
              <w:rPr>
                <w:lang w:val="es-MX"/>
              </w:rPr>
              <w:t>¿Puede un Notario Público dar asesoría legal?</w:t>
            </w:r>
            <w:r w:rsidRPr="003A0B72">
              <w:rPr>
                <w:lang w:val="es-MX"/>
              </w:rPr>
              <w:br/>
              <w:t xml:space="preserve">No, un Notario Público no puede dar asesoría legal ni representarlo en la corte. </w:t>
            </w:r>
            <w:r>
              <w:t xml:space="preserve">Solo </w:t>
            </w:r>
            <w:proofErr w:type="spellStart"/>
            <w:r>
              <w:t>puede</w:t>
            </w:r>
            <w:proofErr w:type="spellEnd"/>
            <w:r>
              <w:t xml:space="preserve"> </w:t>
            </w:r>
            <w:proofErr w:type="spellStart"/>
            <w:r>
              <w:t>presenciar</w:t>
            </w:r>
            <w:proofErr w:type="spellEnd"/>
            <w:r>
              <w:t xml:space="preserve"> </w:t>
            </w:r>
            <w:proofErr w:type="spellStart"/>
            <w:r>
              <w:t>firmas</w:t>
            </w:r>
            <w:proofErr w:type="spellEnd"/>
            <w:r>
              <w:t xml:space="preserve"> y realizar actos notariales.</w:t>
            </w:r>
          </w:p>
        </w:tc>
      </w:tr>
      <w:tr w:rsidR="003A0B72" w:rsidRPr="003A0B72" w14:paraId="1E2F2B34" w14:textId="77777777" w:rsidTr="003A0B72">
        <w:tc>
          <w:tcPr>
            <w:tcW w:w="4320" w:type="dxa"/>
          </w:tcPr>
          <w:p w14:paraId="6F6FEC2F" w14:textId="77777777" w:rsidR="003A0B72" w:rsidRDefault="003A0B72" w:rsidP="003A0B72">
            <w:r>
              <w:t>How much does notary service cost?</w:t>
            </w:r>
            <w:r>
              <w:br/>
              <w:t>Fees vary depending on state regulations, but notaries typically charge per signature notarized.</w:t>
            </w:r>
          </w:p>
        </w:tc>
        <w:tc>
          <w:tcPr>
            <w:tcW w:w="4320" w:type="dxa"/>
          </w:tcPr>
          <w:p w14:paraId="33C4C10F" w14:textId="77777777" w:rsidR="003A0B72" w:rsidRPr="003A0B72" w:rsidRDefault="003A0B72" w:rsidP="003A0B72">
            <w:pPr>
              <w:rPr>
                <w:lang w:val="es-MX"/>
              </w:rPr>
            </w:pPr>
            <w:r w:rsidRPr="003A0B72">
              <w:rPr>
                <w:lang w:val="es-MX"/>
              </w:rPr>
              <w:t>¿Cuánto cuesta el servicio de notaría?</w:t>
            </w:r>
            <w:r w:rsidRPr="003A0B72">
              <w:rPr>
                <w:lang w:val="es-MX"/>
              </w:rPr>
              <w:br/>
              <w:t>Los honorarios varían según las regulaciones estatales, pero normalmente los notarios cobran por cada firma notarizada.</w:t>
            </w:r>
          </w:p>
        </w:tc>
      </w:tr>
      <w:tr w:rsidR="003A0B72" w:rsidRPr="003A0B72" w14:paraId="1E62BD0A" w14:textId="77777777" w:rsidTr="003A0B72">
        <w:trPr>
          <w:trHeight w:val="1830"/>
        </w:trPr>
        <w:tc>
          <w:tcPr>
            <w:tcW w:w="4320" w:type="dxa"/>
          </w:tcPr>
          <w:p w14:paraId="129919B3" w14:textId="77777777" w:rsidR="003A0B72" w:rsidRDefault="003A0B72" w:rsidP="003A0B72">
            <w:r>
              <w:t>Can a Notary Public refuse service?</w:t>
            </w:r>
            <w:r>
              <w:br/>
              <w:t>Yes, if the signer cannot provide proper identification, appears coerced, or does not understand the document.</w:t>
            </w:r>
          </w:p>
        </w:tc>
        <w:tc>
          <w:tcPr>
            <w:tcW w:w="4320" w:type="dxa"/>
          </w:tcPr>
          <w:p w14:paraId="2434347C" w14:textId="77777777" w:rsidR="003A0B72" w:rsidRDefault="003A0B72" w:rsidP="003A0B72">
            <w:pPr>
              <w:rPr>
                <w:lang w:val="es-MX"/>
              </w:rPr>
            </w:pPr>
            <w:r w:rsidRPr="003A0B72">
              <w:rPr>
                <w:lang w:val="es-MX"/>
              </w:rPr>
              <w:t>¿Puede un Notario Público negar el servicio?</w:t>
            </w:r>
            <w:r w:rsidRPr="003A0B72">
              <w:rPr>
                <w:lang w:val="es-MX"/>
              </w:rPr>
              <w:br/>
              <w:t>Sí, si la persona que firma no puede proporcionar identificación válida, parece estar siendo forzada o no entiende el documento.</w:t>
            </w:r>
          </w:p>
          <w:p w14:paraId="58406CEF" w14:textId="77777777" w:rsidR="003A0B72" w:rsidRDefault="003A0B72" w:rsidP="003A0B72">
            <w:pPr>
              <w:rPr>
                <w:lang w:val="es-MX"/>
              </w:rPr>
            </w:pPr>
          </w:p>
          <w:p w14:paraId="167B9729" w14:textId="77777777" w:rsidR="003A0B72" w:rsidRPr="003A0B72" w:rsidRDefault="003A0B72" w:rsidP="003A0B72">
            <w:pPr>
              <w:rPr>
                <w:lang w:val="es-MX"/>
              </w:rPr>
            </w:pPr>
          </w:p>
        </w:tc>
      </w:tr>
    </w:tbl>
    <w:p w14:paraId="252A7B44" w14:textId="77777777" w:rsidR="002B037A" w:rsidRPr="003A0B72" w:rsidRDefault="002B037A">
      <w:pPr>
        <w:rPr>
          <w:lang w:val="es-MX"/>
        </w:rPr>
      </w:pPr>
    </w:p>
    <w:p w14:paraId="1BD2608F" w14:textId="77777777" w:rsidR="003A0B72" w:rsidRDefault="003A0B72" w:rsidP="003A0B72">
      <w:pPr>
        <w:jc w:val="center"/>
      </w:pPr>
    </w:p>
    <w:p w14:paraId="51063DCD" w14:textId="77777777" w:rsidR="003A0B72" w:rsidRDefault="003A0B72" w:rsidP="003A0B72">
      <w:pPr>
        <w:jc w:val="center"/>
      </w:pPr>
    </w:p>
    <w:p w14:paraId="311414DE" w14:textId="77777777" w:rsidR="003A0B72" w:rsidRDefault="003A0B72" w:rsidP="003A0B72">
      <w:pPr>
        <w:jc w:val="center"/>
      </w:pPr>
    </w:p>
    <w:p w14:paraId="1B2123FB" w14:textId="77777777" w:rsidR="003A0B72" w:rsidRDefault="003A0B72" w:rsidP="003A0B72">
      <w:pPr>
        <w:jc w:val="center"/>
      </w:pPr>
    </w:p>
    <w:p w14:paraId="578454E8" w14:textId="77777777" w:rsidR="003A0B72" w:rsidRDefault="003A0B72" w:rsidP="003A0B72">
      <w:pPr>
        <w:jc w:val="center"/>
      </w:pPr>
    </w:p>
    <w:p w14:paraId="7E538802" w14:textId="26F01B92" w:rsidR="002B037A" w:rsidRPr="003A0B72" w:rsidRDefault="003A0B72" w:rsidP="003A0B72">
      <w:pPr>
        <w:jc w:val="center"/>
      </w:pPr>
      <w:proofErr w:type="spellStart"/>
      <w:r>
        <w:t>All_United_</w:t>
      </w:r>
      <w:r>
        <w:t>Translations</w:t>
      </w:r>
      <w:proofErr w:type="spellEnd"/>
      <w:r>
        <w:t xml:space="preserve"> &amp; Interpretations LLC</w:t>
      </w:r>
      <w:r>
        <w:br/>
        <w:t>506 West Marion Avenue, Suite C, Crystal Springs, MS 39059</w:t>
      </w:r>
      <w:r>
        <w:br/>
        <w:t>Phone: 769-349-7203 | Email: brandy@autiglobal.com | Website: www.autiglobal.com</w:t>
      </w:r>
    </w:p>
    <w:sectPr w:rsidR="002B037A" w:rsidRPr="003A0B72" w:rsidSect="003A0B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3660710">
    <w:abstractNumId w:val="8"/>
  </w:num>
  <w:num w:numId="2" w16cid:durableId="1640644903">
    <w:abstractNumId w:val="6"/>
  </w:num>
  <w:num w:numId="3" w16cid:durableId="1535386080">
    <w:abstractNumId w:val="5"/>
  </w:num>
  <w:num w:numId="4" w16cid:durableId="1990010910">
    <w:abstractNumId w:val="4"/>
  </w:num>
  <w:num w:numId="5" w16cid:durableId="2072189238">
    <w:abstractNumId w:val="7"/>
  </w:num>
  <w:num w:numId="6" w16cid:durableId="948590062">
    <w:abstractNumId w:val="3"/>
  </w:num>
  <w:num w:numId="7" w16cid:durableId="1355308724">
    <w:abstractNumId w:val="2"/>
  </w:num>
  <w:num w:numId="8" w16cid:durableId="1954511984">
    <w:abstractNumId w:val="1"/>
  </w:num>
  <w:num w:numId="9" w16cid:durableId="26203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037A"/>
    <w:rsid w:val="00326F90"/>
    <w:rsid w:val="003A0B72"/>
    <w:rsid w:val="00AA1D8D"/>
    <w:rsid w:val="00B47730"/>
    <w:rsid w:val="00CB0664"/>
    <w:rsid w:val="00EE45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41556"/>
  <w14:defaultImageDpi w14:val="300"/>
  <w15:docId w15:val="{E410C401-1D61-4CA7-B177-32BD9B6A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Brandy Aroche</cp:lastModifiedBy>
  <cp:revision>2</cp:revision>
  <cp:lastPrinted>2025-09-27T15:42:00Z</cp:lastPrinted>
  <dcterms:created xsi:type="dcterms:W3CDTF">2025-09-27T15:42:00Z</dcterms:created>
  <dcterms:modified xsi:type="dcterms:W3CDTF">2025-09-27T15:42:00Z</dcterms:modified>
  <cp:category/>
</cp:coreProperties>
</file>